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67" w:rsidRDefault="000A7667" w:rsidP="000A7667">
      <w:pPr>
        <w:pStyle w:val="20"/>
        <w:shd w:val="clear" w:color="auto" w:fill="auto"/>
        <w:jc w:val="both"/>
      </w:pPr>
      <w:bookmarkStart w:id="0" w:name="_GoBack"/>
      <w:bookmarkEnd w:id="0"/>
    </w:p>
    <w:p w:rsidR="00533C7E" w:rsidRDefault="000A7667">
      <w:pPr>
        <w:pStyle w:val="22"/>
        <w:keepNext/>
        <w:keepLines/>
        <w:shd w:val="clear" w:color="auto" w:fill="auto"/>
        <w:ind w:right="420"/>
      </w:pPr>
      <w:bookmarkStart w:id="1" w:name="bookmark1"/>
      <w:r>
        <w:t>ПРОГРАММА</w:t>
      </w:r>
      <w:bookmarkEnd w:id="1"/>
    </w:p>
    <w:p w:rsidR="00533C7E" w:rsidRDefault="000A7667">
      <w:pPr>
        <w:pStyle w:val="60"/>
        <w:shd w:val="clear" w:color="auto" w:fill="auto"/>
        <w:spacing w:after="266"/>
        <w:ind w:right="420"/>
      </w:pPr>
      <w:r>
        <w:t>встречи с выпускниками 11-х классов, их родителями (законными</w:t>
      </w:r>
      <w:r>
        <w:br/>
        <w:t>представителями) по вопросам проведения государственной итоговой</w:t>
      </w:r>
      <w:r>
        <w:br/>
        <w:t>аттестации, единого государственного экзамена в 2019 году</w:t>
      </w:r>
    </w:p>
    <w:p w:rsidR="00533C7E" w:rsidRDefault="000A7667" w:rsidP="000A7667">
      <w:pPr>
        <w:pStyle w:val="20"/>
        <w:numPr>
          <w:ilvl w:val="0"/>
          <w:numId w:val="1"/>
        </w:numPr>
        <w:shd w:val="clear" w:color="auto" w:fill="auto"/>
        <w:spacing w:line="302" w:lineRule="exact"/>
        <w:jc w:val="both"/>
      </w:pPr>
      <w:r>
        <w:t>Об организации государственной итоговой аттестации в 2019 году</w:t>
      </w:r>
    </w:p>
    <w:p w:rsidR="00533C7E" w:rsidRDefault="000A7667">
      <w:pPr>
        <w:pStyle w:val="70"/>
        <w:shd w:val="clear" w:color="auto" w:fill="auto"/>
        <w:ind w:left="2580"/>
      </w:pPr>
      <w:proofErr w:type="spellStart"/>
      <w:r>
        <w:t>Биктуганов</w:t>
      </w:r>
      <w:proofErr w:type="spellEnd"/>
      <w:r>
        <w:t xml:space="preserve"> Юрий Иванович, Министр образования и молодежной политики Свердловской области</w:t>
      </w:r>
    </w:p>
    <w:p w:rsidR="00533C7E" w:rsidRDefault="000A7667" w:rsidP="000A7667">
      <w:pPr>
        <w:pStyle w:val="20"/>
        <w:numPr>
          <w:ilvl w:val="0"/>
          <w:numId w:val="1"/>
        </w:numPr>
        <w:shd w:val="clear" w:color="auto" w:fill="auto"/>
        <w:spacing w:line="302" w:lineRule="exact"/>
        <w:jc w:val="both"/>
      </w:pPr>
      <w:r>
        <w:t xml:space="preserve"> О критериях оценивания экзаменационных работ по биологии.</w:t>
      </w:r>
    </w:p>
    <w:p w:rsidR="00533C7E" w:rsidRDefault="000A7667">
      <w:pPr>
        <w:pStyle w:val="70"/>
        <w:shd w:val="clear" w:color="auto" w:fill="auto"/>
        <w:spacing w:after="289"/>
        <w:ind w:left="2580"/>
        <w:jc w:val="both"/>
      </w:pPr>
      <w:r>
        <w:t>Юшкова Наталия Анатольевна, председатель предметной комиссии Свердловской области по русскому языку</w:t>
      </w:r>
    </w:p>
    <w:p w:rsidR="00533C7E" w:rsidRDefault="000A7667" w:rsidP="000A7667">
      <w:pPr>
        <w:pStyle w:val="20"/>
        <w:numPr>
          <w:ilvl w:val="0"/>
          <w:numId w:val="1"/>
        </w:numPr>
        <w:shd w:val="clear" w:color="auto" w:fill="auto"/>
        <w:spacing w:line="317" w:lineRule="exact"/>
        <w:jc w:val="both"/>
      </w:pPr>
      <w:r>
        <w:t>О критериях оценивания экзаменационных работ по физике.</w:t>
      </w:r>
    </w:p>
    <w:p w:rsidR="000A7667" w:rsidRDefault="000A7667" w:rsidP="000A7667">
      <w:pPr>
        <w:pStyle w:val="70"/>
        <w:shd w:val="clear" w:color="auto" w:fill="auto"/>
        <w:spacing w:after="0" w:line="317" w:lineRule="exact"/>
        <w:ind w:firstLine="2580"/>
      </w:pPr>
      <w:r>
        <w:t xml:space="preserve">Бородин Игорь Дмитриевич, председатель предметной </w:t>
      </w:r>
    </w:p>
    <w:p w:rsidR="000A7667" w:rsidRDefault="000A7667" w:rsidP="000A7667">
      <w:pPr>
        <w:pStyle w:val="70"/>
        <w:shd w:val="clear" w:color="auto" w:fill="auto"/>
        <w:spacing w:after="0" w:line="317" w:lineRule="exact"/>
        <w:ind w:firstLine="2580"/>
      </w:pPr>
      <w:r>
        <w:t xml:space="preserve">комиссии Свердловской области по физике </w:t>
      </w:r>
    </w:p>
    <w:p w:rsidR="000A7667" w:rsidRDefault="000A7667" w:rsidP="000A7667">
      <w:pPr>
        <w:pStyle w:val="70"/>
        <w:shd w:val="clear" w:color="auto" w:fill="auto"/>
        <w:spacing w:after="0" w:line="317" w:lineRule="exact"/>
        <w:ind w:firstLine="2580"/>
      </w:pPr>
    </w:p>
    <w:p w:rsidR="00533C7E" w:rsidRDefault="000A7667" w:rsidP="000A7667">
      <w:pPr>
        <w:pStyle w:val="70"/>
        <w:numPr>
          <w:ilvl w:val="0"/>
          <w:numId w:val="1"/>
        </w:numPr>
        <w:shd w:val="clear" w:color="auto" w:fill="auto"/>
        <w:spacing w:after="0" w:line="317" w:lineRule="exact"/>
      </w:pPr>
      <w:r>
        <w:rPr>
          <w:rStyle w:val="71"/>
        </w:rPr>
        <w:t>О критериях оценивания экзаменационных работ по химии.</w:t>
      </w:r>
    </w:p>
    <w:p w:rsidR="000A7667" w:rsidRDefault="000A7667" w:rsidP="000A7667">
      <w:pPr>
        <w:pStyle w:val="70"/>
        <w:shd w:val="clear" w:color="auto" w:fill="auto"/>
        <w:spacing w:after="0" w:line="317" w:lineRule="exact"/>
        <w:ind w:right="1140" w:firstLine="2580"/>
      </w:pPr>
      <w:r>
        <w:t>Буркова Лиана Аркадьевна, председатель</w:t>
      </w:r>
    </w:p>
    <w:p w:rsidR="000A7667" w:rsidRDefault="000A7667" w:rsidP="000A7667">
      <w:pPr>
        <w:pStyle w:val="70"/>
        <w:shd w:val="clear" w:color="auto" w:fill="auto"/>
        <w:spacing w:after="0" w:line="317" w:lineRule="exact"/>
        <w:ind w:right="1140"/>
      </w:pPr>
      <w:r>
        <w:t xml:space="preserve">                                    предметной комиссии Свердловской области по химии </w:t>
      </w:r>
    </w:p>
    <w:p w:rsidR="000A7667" w:rsidRDefault="000A7667" w:rsidP="000A7667">
      <w:pPr>
        <w:pStyle w:val="70"/>
        <w:shd w:val="clear" w:color="auto" w:fill="auto"/>
        <w:spacing w:after="0" w:line="317" w:lineRule="exact"/>
        <w:ind w:right="1140"/>
      </w:pPr>
    </w:p>
    <w:p w:rsidR="00533C7E" w:rsidRDefault="000A7667" w:rsidP="000A7667">
      <w:pPr>
        <w:pStyle w:val="70"/>
        <w:numPr>
          <w:ilvl w:val="0"/>
          <w:numId w:val="1"/>
        </w:numPr>
        <w:shd w:val="clear" w:color="auto" w:fill="auto"/>
        <w:spacing w:after="0" w:line="317" w:lineRule="exact"/>
        <w:ind w:right="1140"/>
      </w:pPr>
      <w:r>
        <w:rPr>
          <w:rStyle w:val="71"/>
        </w:rPr>
        <w:t>О критериях оценивания экзаменационных работ по истории.</w:t>
      </w:r>
    </w:p>
    <w:p w:rsidR="000A7667" w:rsidRDefault="000A7667" w:rsidP="000A7667">
      <w:pPr>
        <w:pStyle w:val="20"/>
        <w:shd w:val="clear" w:color="auto" w:fill="auto"/>
        <w:ind w:left="2694" w:hanging="2694"/>
        <w:rPr>
          <w:i/>
        </w:rPr>
      </w:pPr>
      <w:r>
        <w:rPr>
          <w:i/>
        </w:rPr>
        <w:t xml:space="preserve">                                     </w:t>
      </w:r>
      <w:proofErr w:type="spellStart"/>
      <w:r w:rsidRPr="000A7667">
        <w:rPr>
          <w:i/>
        </w:rPr>
        <w:t>Уколова</w:t>
      </w:r>
      <w:proofErr w:type="spellEnd"/>
      <w:r w:rsidRPr="000A7667">
        <w:rPr>
          <w:i/>
        </w:rPr>
        <w:t xml:space="preserve"> Ольга Сергеевна, председатель предметной комиссии </w:t>
      </w:r>
      <w:r>
        <w:rPr>
          <w:i/>
        </w:rPr>
        <w:t xml:space="preserve">                                            </w:t>
      </w:r>
      <w:r w:rsidRPr="000A7667">
        <w:rPr>
          <w:i/>
        </w:rPr>
        <w:t xml:space="preserve">Свердловской области по истории </w:t>
      </w:r>
    </w:p>
    <w:p w:rsidR="000A7667" w:rsidRPr="000A7667" w:rsidRDefault="000A7667" w:rsidP="000A7667">
      <w:pPr>
        <w:pStyle w:val="20"/>
        <w:shd w:val="clear" w:color="auto" w:fill="auto"/>
        <w:ind w:left="2694" w:hanging="2694"/>
        <w:rPr>
          <w:i/>
        </w:rPr>
      </w:pPr>
    </w:p>
    <w:p w:rsidR="000A7667" w:rsidRDefault="000A7667" w:rsidP="000A7667">
      <w:pPr>
        <w:pStyle w:val="20"/>
        <w:numPr>
          <w:ilvl w:val="0"/>
          <w:numId w:val="1"/>
        </w:numPr>
        <w:shd w:val="clear" w:color="auto" w:fill="auto"/>
      </w:pPr>
      <w:r>
        <w:t xml:space="preserve">О критериях оценивания экзаменационных работ по обществознанию. </w:t>
      </w:r>
    </w:p>
    <w:p w:rsidR="000A7667" w:rsidRDefault="000A7667" w:rsidP="000A7667">
      <w:pPr>
        <w:pStyle w:val="20"/>
        <w:shd w:val="clear" w:color="auto" w:fill="auto"/>
        <w:ind w:left="2694" w:hanging="1985"/>
        <w:rPr>
          <w:rStyle w:val="23"/>
        </w:rPr>
      </w:pPr>
      <w:r>
        <w:t xml:space="preserve">                            </w:t>
      </w:r>
      <w:r>
        <w:rPr>
          <w:rStyle w:val="23"/>
        </w:rPr>
        <w:t xml:space="preserve">Шапко Ирина Валерьевна, председатель предметной           комиссии Свердловской области по обществознанию </w:t>
      </w:r>
    </w:p>
    <w:p w:rsidR="000A7667" w:rsidRDefault="000A7667" w:rsidP="000A7667">
      <w:pPr>
        <w:pStyle w:val="20"/>
        <w:shd w:val="clear" w:color="auto" w:fill="auto"/>
        <w:ind w:left="2694" w:hanging="1985"/>
        <w:rPr>
          <w:rStyle w:val="23"/>
        </w:rPr>
      </w:pPr>
    </w:p>
    <w:p w:rsidR="000A7667" w:rsidRDefault="000A7667" w:rsidP="000A7667">
      <w:pPr>
        <w:pStyle w:val="20"/>
        <w:numPr>
          <w:ilvl w:val="0"/>
          <w:numId w:val="1"/>
        </w:numPr>
        <w:shd w:val="clear" w:color="auto" w:fill="auto"/>
      </w:pPr>
      <w:r>
        <w:rPr>
          <w:rStyle w:val="23"/>
        </w:rPr>
        <w:t>О</w:t>
      </w:r>
      <w:r>
        <w:t xml:space="preserve"> критериях оценивания экзаменационных работ по географии.</w:t>
      </w:r>
    </w:p>
    <w:p w:rsidR="00533C7E" w:rsidRDefault="000A7667" w:rsidP="000A7667">
      <w:pPr>
        <w:pStyle w:val="70"/>
        <w:shd w:val="clear" w:color="auto" w:fill="auto"/>
        <w:spacing w:after="0" w:line="322" w:lineRule="exact"/>
        <w:ind w:left="2694" w:right="600" w:hanging="1701"/>
        <w:sectPr w:rsidR="00533C7E" w:rsidSect="000A7667">
          <w:type w:val="continuous"/>
          <w:pgSz w:w="11900" w:h="16840"/>
          <w:pgMar w:top="567" w:right="560" w:bottom="880" w:left="1034" w:header="0" w:footer="3" w:gutter="0"/>
          <w:cols w:space="720"/>
          <w:noEndnote/>
          <w:docGrid w:linePitch="360"/>
        </w:sectPr>
      </w:pPr>
      <w:r>
        <w:t xml:space="preserve">                        Ершова Наталья Владимировна, председатель          предметной комиссии Свердловской области по географии</w:t>
      </w:r>
    </w:p>
    <w:p w:rsidR="00533C7E" w:rsidRDefault="00533C7E" w:rsidP="000A7667">
      <w:pPr>
        <w:pStyle w:val="20"/>
        <w:shd w:val="clear" w:color="auto" w:fill="auto"/>
      </w:pPr>
    </w:p>
    <w:sectPr w:rsidR="00533C7E">
      <w:headerReference w:type="default" r:id="rId7"/>
      <w:pgSz w:w="11900" w:h="16840"/>
      <w:pgMar w:top="964" w:right="594" w:bottom="880" w:left="10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67" w:rsidRDefault="000A7667">
      <w:r>
        <w:separator/>
      </w:r>
    </w:p>
  </w:endnote>
  <w:endnote w:type="continuationSeparator" w:id="0">
    <w:p w:rsidR="000A7667" w:rsidRDefault="000A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67" w:rsidRDefault="000A7667"/>
  </w:footnote>
  <w:footnote w:type="continuationSeparator" w:id="0">
    <w:p w:rsidR="000A7667" w:rsidRDefault="000A76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C7E" w:rsidRDefault="00533C7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9CE"/>
    <w:multiLevelType w:val="hybridMultilevel"/>
    <w:tmpl w:val="EF5C3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7E"/>
    <w:rsid w:val="000A7667"/>
    <w:rsid w:val="00533C7E"/>
    <w:rsid w:val="0066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3AC04A-6A7B-4491-BE0D-053E0C1F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1pt">
    <w:name w:val="Основной текст (3) + 11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0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20"/>
      <w:sz w:val="34"/>
      <w:szCs w:val="3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30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0A76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7667"/>
    <w:rPr>
      <w:color w:val="000000"/>
    </w:rPr>
  </w:style>
  <w:style w:type="paragraph" w:styleId="a9">
    <w:name w:val="footer"/>
    <w:basedOn w:val="a"/>
    <w:link w:val="aa"/>
    <w:uiPriority w:val="99"/>
    <w:unhideWhenUsed/>
    <w:rsid w:val="000A76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76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2524 - МОУО - Больных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2524 - МОУО - Больных</dc:title>
  <dc:subject/>
  <dc:creator>Махиянова Фаина Рашитовна</dc:creator>
  <cp:keywords/>
  <cp:lastModifiedBy>Махиянова Фаина Рашитовна</cp:lastModifiedBy>
  <cp:revision>2</cp:revision>
  <dcterms:created xsi:type="dcterms:W3CDTF">2019-03-19T06:10:00Z</dcterms:created>
  <dcterms:modified xsi:type="dcterms:W3CDTF">2019-03-19T06:10:00Z</dcterms:modified>
</cp:coreProperties>
</file>